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1A" w:rsidRDefault="00BB6131" w:rsidP="00BB6131">
      <w:pPr>
        <w:jc w:val="center"/>
        <w:rPr>
          <w:rFonts w:ascii="Arial" w:hAnsi="Arial" w:cs="Arial"/>
          <w:b/>
          <w:sz w:val="24"/>
          <w:szCs w:val="24"/>
        </w:rPr>
      </w:pPr>
      <w:r w:rsidRPr="00BB6131">
        <w:rPr>
          <w:rFonts w:ascii="Arial" w:hAnsi="Arial" w:cs="Arial"/>
          <w:b/>
          <w:sz w:val="24"/>
          <w:szCs w:val="24"/>
        </w:rPr>
        <w:t>EDITAL Nº 0</w:t>
      </w:r>
      <w:r w:rsidR="00535BAD">
        <w:rPr>
          <w:rFonts w:ascii="Arial" w:hAnsi="Arial" w:cs="Arial"/>
          <w:b/>
          <w:sz w:val="24"/>
          <w:szCs w:val="24"/>
        </w:rPr>
        <w:t>11</w:t>
      </w:r>
      <w:r w:rsidRPr="00BB6131">
        <w:rPr>
          <w:rFonts w:ascii="Arial" w:hAnsi="Arial" w:cs="Arial"/>
          <w:b/>
          <w:sz w:val="24"/>
          <w:szCs w:val="24"/>
        </w:rPr>
        <w:t>/2023</w:t>
      </w:r>
    </w:p>
    <w:p w:rsidR="00BB6131" w:rsidRDefault="00BB6131" w:rsidP="00BB6131">
      <w:pPr>
        <w:spacing w:line="240" w:lineRule="auto"/>
        <w:ind w:left="46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Retifica o Edital nº 001/2023, que regulamenta o </w:t>
      </w:r>
      <w:r w:rsidRPr="00BB6131">
        <w:rPr>
          <w:rFonts w:ascii="Arial" w:hAnsi="Arial" w:cs="Arial"/>
          <w:sz w:val="20"/>
          <w:szCs w:val="20"/>
        </w:rPr>
        <w:t xml:space="preserve">processo de escolha dos membros do </w:t>
      </w:r>
      <w:r>
        <w:rPr>
          <w:rFonts w:ascii="Arial" w:hAnsi="Arial" w:cs="Arial"/>
          <w:sz w:val="20"/>
          <w:szCs w:val="20"/>
        </w:rPr>
        <w:t>C</w:t>
      </w:r>
      <w:r w:rsidRPr="00BB6131">
        <w:rPr>
          <w:rFonts w:ascii="Arial" w:hAnsi="Arial" w:cs="Arial"/>
          <w:sz w:val="20"/>
          <w:szCs w:val="20"/>
        </w:rPr>
        <w:t xml:space="preserve">onselho </w:t>
      </w:r>
      <w:r>
        <w:rPr>
          <w:rFonts w:ascii="Arial" w:hAnsi="Arial" w:cs="Arial"/>
          <w:sz w:val="20"/>
          <w:szCs w:val="20"/>
        </w:rPr>
        <w:t>T</w:t>
      </w:r>
      <w:r w:rsidRPr="00BB6131">
        <w:rPr>
          <w:rFonts w:ascii="Arial" w:hAnsi="Arial" w:cs="Arial"/>
          <w:sz w:val="20"/>
          <w:szCs w:val="20"/>
        </w:rPr>
        <w:t>utelar</w:t>
      </w:r>
      <w:r>
        <w:rPr>
          <w:rFonts w:ascii="Arial" w:hAnsi="Arial" w:cs="Arial"/>
          <w:sz w:val="20"/>
          <w:szCs w:val="20"/>
        </w:rPr>
        <w:t xml:space="preserve"> no Município de Sobradinho.</w:t>
      </w:r>
    </w:p>
    <w:p w:rsidR="00BB6131" w:rsidRDefault="00BB6131" w:rsidP="00BB6131">
      <w:pPr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 xml:space="preserve">A Presidente do Conselho Municipal dos Direitos da Criança e do Adolescente – CMDCA – do Município de Sobradinho RS, no uso de suas atribuições legais e de acordo com o art. 139 da Lei Federal nº 8.069 (ECA), </w:t>
      </w:r>
      <w:proofErr w:type="spellStart"/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>Arts</w:t>
      </w:r>
      <w:proofErr w:type="spellEnd"/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>. 139 da Lei Municipal nº 4.540 de 26 de março de 2019 e da Resolução CMDCA nº 03, t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orna público que o Edital nº 001/2023, que </w:t>
      </w:r>
      <w:r w:rsidRPr="00BB6131">
        <w:rPr>
          <w:rFonts w:ascii="Arial" w:hAnsi="Arial" w:cs="Arial"/>
          <w:color w:val="000000"/>
          <w:sz w:val="24"/>
          <w:szCs w:val="24"/>
          <w:lang w:eastAsia="pt-BR"/>
        </w:rPr>
        <w:t>regulamenta o processo de escolha dos membros do Conselho Tutelar no Município de Sobradinho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, passa a vigorar com as alterações constantes no presente Edital.</w:t>
      </w:r>
    </w:p>
    <w:p w:rsidR="00BB6131" w:rsidRPr="00BB6131" w:rsidRDefault="00BB6131" w:rsidP="00BB6131">
      <w:pPr>
        <w:jc w:val="both"/>
        <w:rPr>
          <w:rFonts w:ascii="Arial" w:hAnsi="Arial" w:cs="Arial"/>
          <w:sz w:val="24"/>
          <w:szCs w:val="24"/>
        </w:rPr>
      </w:pPr>
      <w:r w:rsidRPr="00BB6131">
        <w:rPr>
          <w:rFonts w:ascii="Arial" w:hAnsi="Arial" w:cs="Arial"/>
          <w:b/>
          <w:color w:val="000000"/>
          <w:sz w:val="24"/>
          <w:szCs w:val="24"/>
          <w:lang w:eastAsia="pt-BR"/>
        </w:rPr>
        <w:t>Art. 1º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252AC7">
        <w:rPr>
          <w:rFonts w:ascii="Arial" w:hAnsi="Arial" w:cs="Arial"/>
          <w:color w:val="000000"/>
          <w:sz w:val="24"/>
          <w:szCs w:val="24"/>
          <w:lang w:eastAsia="pt-BR"/>
        </w:rPr>
        <w:t>Fica alterado o calendário do pleito, antecipando-se a data d</w:t>
      </w:r>
      <w:r w:rsidR="00535BAD">
        <w:rPr>
          <w:rFonts w:ascii="Arial" w:hAnsi="Arial" w:cs="Arial"/>
          <w:color w:val="000000"/>
          <w:sz w:val="24"/>
          <w:szCs w:val="24"/>
          <w:lang w:eastAsia="pt-BR"/>
        </w:rPr>
        <w:t>o</w:t>
      </w:r>
      <w:r w:rsidR="00252AC7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535BAD">
        <w:rPr>
          <w:rFonts w:ascii="Arial" w:hAnsi="Arial" w:cs="Arial"/>
          <w:color w:val="000000"/>
          <w:sz w:val="24"/>
          <w:szCs w:val="24"/>
          <w:lang w:eastAsia="pt-BR"/>
        </w:rPr>
        <w:t>p</w:t>
      </w:r>
      <w:r w:rsidR="00535BAD" w:rsidRPr="00535BAD">
        <w:rPr>
          <w:rFonts w:ascii="Arial" w:hAnsi="Arial" w:cs="Arial"/>
          <w:color w:val="000000"/>
          <w:sz w:val="24"/>
          <w:szCs w:val="24"/>
          <w:lang w:eastAsia="pt-BR"/>
        </w:rPr>
        <w:t>eríodo de campanha dos candidatos</w:t>
      </w:r>
      <w:r w:rsidR="0063206C">
        <w:rPr>
          <w:rFonts w:ascii="Arial" w:hAnsi="Arial" w:cs="Arial"/>
          <w:color w:val="000000"/>
          <w:sz w:val="24"/>
          <w:szCs w:val="24"/>
          <w:lang w:eastAsia="pt-BR"/>
        </w:rPr>
        <w:t>,</w:t>
      </w:r>
      <w:r w:rsidR="00252AC7">
        <w:rPr>
          <w:rFonts w:ascii="Arial" w:hAnsi="Arial" w:cs="Arial"/>
          <w:color w:val="000000"/>
          <w:sz w:val="24"/>
          <w:szCs w:val="24"/>
          <w:lang w:eastAsia="pt-BR"/>
        </w:rPr>
        <w:t xml:space="preserve"> do dia </w:t>
      </w:r>
      <w:r w:rsidR="00535BAD" w:rsidRPr="00535BAD">
        <w:rPr>
          <w:rFonts w:ascii="Arial" w:hAnsi="Arial" w:cs="Arial"/>
          <w:color w:val="000000"/>
          <w:sz w:val="24"/>
          <w:szCs w:val="24"/>
          <w:lang w:eastAsia="pt-BR"/>
        </w:rPr>
        <w:t xml:space="preserve">01/09/2023 </w:t>
      </w:r>
      <w:r w:rsidR="00252AC7">
        <w:rPr>
          <w:rFonts w:ascii="Arial" w:hAnsi="Arial" w:cs="Arial"/>
          <w:color w:val="000000"/>
          <w:sz w:val="24"/>
          <w:szCs w:val="24"/>
          <w:lang w:eastAsia="pt-BR"/>
        </w:rPr>
        <w:t xml:space="preserve">para o dia </w:t>
      </w:r>
      <w:r w:rsidR="00535BAD" w:rsidRPr="00535BAD">
        <w:rPr>
          <w:rFonts w:ascii="Arial" w:hAnsi="Arial" w:cs="Arial"/>
          <w:color w:val="000000"/>
          <w:sz w:val="24"/>
          <w:szCs w:val="24"/>
          <w:lang w:eastAsia="pt-BR"/>
        </w:rPr>
        <w:t>09/08/2023</w:t>
      </w:r>
      <w:r w:rsidR="00252AC7" w:rsidRPr="00535BAD">
        <w:rPr>
          <w:rFonts w:ascii="Arial" w:hAnsi="Arial" w:cs="Arial"/>
          <w:color w:val="000000"/>
          <w:sz w:val="24"/>
          <w:szCs w:val="24"/>
          <w:lang w:eastAsia="pt-BR"/>
        </w:rPr>
        <w:t>,</w:t>
      </w:r>
      <w:r w:rsidR="00252AC7">
        <w:rPr>
          <w:rFonts w:ascii="Arial" w:hAnsi="Arial" w:cs="Arial"/>
          <w:color w:val="000000"/>
          <w:sz w:val="24"/>
          <w:szCs w:val="24"/>
          <w:lang w:eastAsia="pt-BR"/>
        </w:rPr>
        <w:t xml:space="preserve"> ficando o calendário assim programado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:</w:t>
      </w:r>
    </w:p>
    <w:p w:rsidR="000F59B5" w:rsidRDefault="000F59B5" w:rsidP="000F59B5">
      <w:pPr>
        <w:spacing w:after="0" w:line="240" w:lineRule="auto"/>
        <w:jc w:val="center"/>
        <w:rPr>
          <w:rFonts w:ascii="Arial" w:hAnsi="Arial" w:cs="Arial"/>
          <w:b/>
        </w:rPr>
      </w:pPr>
      <w:r w:rsidRPr="0052203E">
        <w:rPr>
          <w:rFonts w:ascii="Arial" w:hAnsi="Arial" w:cs="Arial"/>
          <w:b/>
        </w:rPr>
        <w:t>CALENDÁRIO DO PLEITO</w:t>
      </w:r>
    </w:p>
    <w:p w:rsidR="000F59B5" w:rsidRPr="0052203E" w:rsidRDefault="000F59B5" w:rsidP="000F59B5">
      <w:pPr>
        <w:spacing w:after="0" w:line="240" w:lineRule="auto"/>
        <w:jc w:val="center"/>
        <w:rPr>
          <w:rFonts w:ascii="Arial" w:hAnsi="Arial" w:cs="Arial"/>
          <w:color w:val="2A2A2A"/>
          <w:lang w:eastAsia="pt-B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5238"/>
      </w:tblGrid>
      <w:tr w:rsidR="00535BAD" w:rsidTr="00535BAD">
        <w:trPr>
          <w:trHeight w:val="265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line="240" w:lineRule="auto"/>
              <w:ind w:firstLine="31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EVENTO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19/04/2023 a 18/05/2023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para inscrições presenciais (ficha de inscrições anexa ao edital e preenchimento de responsabilidade do candidato)</w:t>
            </w:r>
          </w:p>
          <w:p w:rsidR="00535BAD" w:rsidRDefault="00535BAD">
            <w:pPr>
              <w:spacing w:after="0" w:line="240" w:lineRule="auto"/>
              <w:ind w:firstLine="3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30/05/2023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Publicação dos locais de votação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tabs>
                <w:tab w:val="left" w:pos="4429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06/06/2023 – 08h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Deliberação da CEE acerca das inscrições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09/06/2023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Publicação do edital de inscrições homologadas e não homologadas no site oficial e mural administrativo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12/06/2023 a 16/06/2023</w:t>
            </w: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para apresentação de recurso à CEE pelos candidatos não homologados, mediante protocolo presencial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20/06/2023 – 08h</w:t>
            </w: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Julgamento dos recursos pela CEE</w:t>
            </w:r>
          </w:p>
        </w:tc>
      </w:tr>
      <w:tr w:rsidR="00535BAD" w:rsidTr="00535BAD">
        <w:trPr>
          <w:trHeight w:val="46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22/06/2023</w:t>
            </w: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Publicação do edital com o resultado dos recursos no site oficial e mural administrativo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23/06/2023 a 28/06/2023</w:t>
            </w: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para apresentação de recurso pelos candidatos perante o CMDCA, mediante protocolo presencial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03/07/2023 – 08h</w:t>
            </w: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Julgamento dos recursos pelo CMDCA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05/07/2023</w:t>
            </w: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Publicação do edital das inscrições homologadas no site oficial e mural administrativo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06/07/2023 a 07/07/2023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para impugnação das inscrições, mediante protocolo presencial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10/07/2023 a 11/07/2023</w:t>
            </w: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Publicação de Edital com relação aos candidatos impugnados no site oficial e mural administrativo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12/07/2023 a 18/07/2023</w:t>
            </w: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para apresentação de resposta à impugnação à CEE pelos candidatos impugnados</w:t>
            </w:r>
          </w:p>
        </w:tc>
      </w:tr>
      <w:tr w:rsidR="00535BAD" w:rsidTr="00535BAD">
        <w:trPr>
          <w:trHeight w:val="7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19/07/2023 – 08h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para julgamento das impugnações pela CEE</w:t>
            </w:r>
          </w:p>
        </w:tc>
      </w:tr>
      <w:tr w:rsidR="00535BAD" w:rsidTr="00535BAD">
        <w:trPr>
          <w:trHeight w:val="7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20/07/2023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Publicação do Edital com o resultado das impugnações no site oficial e mural administrativo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21/07/2023 a 28/07/2023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para apresentação de recurso pelos candidatos com impugnação procedente perante o CMDCA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01/08/2023 – 08h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Julgamento pelo CMDCA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01/08/2023</w:t>
            </w: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Publicação da lista de mesários mediante edital no site oficial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02/08/2023 a 04/08/2023</w:t>
            </w: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para impugnação de mesários, mediante protocolo presencial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P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5BAD">
              <w:rPr>
                <w:rFonts w:ascii="Arial" w:hAnsi="Arial" w:cs="Arial"/>
              </w:rPr>
              <w:t>07/08/2023</w:t>
            </w:r>
          </w:p>
          <w:p w:rsidR="00535BAD" w:rsidRPr="00535BAD" w:rsidRDefault="00535BAD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P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 w:rsidRPr="00535BAD">
              <w:rPr>
                <w:rFonts w:ascii="Arial" w:hAnsi="Arial" w:cs="Arial"/>
              </w:rPr>
              <w:t>Sorteio do número de cada candidato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08/08/2023 – 8h </w:t>
            </w:r>
          </w:p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Julgamento das impugnações pela CEE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09/08/2023</w:t>
            </w: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Publicação da decisão da CEEE sobre as impugnações mediante edital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10/08/2023 a 11/08/2023</w:t>
            </w: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para apresentação de recurso sobre as impugnações de mesários ao CMDCA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15/08/2023 -8h</w:t>
            </w: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Julgamento pelo CMDCA dos recursos sobre impugnações de mesários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16/08/2023</w:t>
            </w: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para a publicação de Edital com lista nominal de mesários definitiva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18/08/2023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Publicação de Edital com candidaturas definitivas registradas no site oficial e mural administrativo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5BAD" w:rsidTr="00535BAD">
        <w:trPr>
          <w:trHeight w:val="45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Pr="00535BAD" w:rsidRDefault="00535B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5BAD">
              <w:rPr>
                <w:rFonts w:ascii="Arial" w:hAnsi="Arial" w:cs="Arial"/>
                <w:b/>
              </w:rPr>
              <w:t>09/08/2023 a 29/09/2023</w:t>
            </w:r>
          </w:p>
          <w:p w:rsidR="00535BAD" w:rsidRPr="00535BAD" w:rsidRDefault="00535BAD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Pr="00535BAD" w:rsidRDefault="00535BA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35BAD">
              <w:rPr>
                <w:rFonts w:ascii="Arial" w:hAnsi="Arial" w:cs="Arial"/>
                <w:b/>
              </w:rPr>
              <w:t>Período de campanha dos candidatos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01/10/2023</w:t>
            </w: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das eleições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01/10/2023 a 06/10/2023 </w:t>
            </w: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para apresentação de recursos quanto a ocorrências e impugnações perante a CEE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02/10/2023</w:t>
            </w: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Publicação do Edital com o resultado preliminar das eleições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11/10/2023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de apresentação de Recurso do candidato a CEE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16/10/2023</w:t>
            </w: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para julgamento dos recursos quanto a ocorrência e impugnações pelo CEE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17/10/2023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Publicação de edital retificado ou ratificação do edital preliminar 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18/10/2023 a 20/10/2023</w:t>
            </w: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para interposição de recurso ao CMDCA quanto ao resultado preliminar das eleições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24/10/2023 – 08h</w:t>
            </w: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Julgamento dos recursos pelo CMDCA quanto ao resultado preliminar das eleições</w:t>
            </w:r>
          </w:p>
        </w:tc>
      </w:tr>
      <w:tr w:rsidR="00535BAD" w:rsidTr="00535BAD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30/10/2023</w:t>
            </w:r>
          </w:p>
          <w:p w:rsidR="00535BAD" w:rsidRDefault="00535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BAD" w:rsidRDefault="00535B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para publicação do Edital com resultado definitivo das eleições</w:t>
            </w:r>
          </w:p>
        </w:tc>
      </w:tr>
    </w:tbl>
    <w:p w:rsidR="00BB6131" w:rsidRPr="00535BAD" w:rsidRDefault="00BB6131" w:rsidP="00BB6131">
      <w:pPr>
        <w:shd w:val="clear" w:color="auto" w:fill="FFFFFF"/>
        <w:spacing w:line="240" w:lineRule="auto"/>
        <w:ind w:left="1134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BB6131" w:rsidRDefault="00BB6131" w:rsidP="00BB6131">
      <w:pPr>
        <w:shd w:val="clear" w:color="auto" w:fill="FFFFFF"/>
        <w:spacing w:line="240" w:lineRule="auto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Sobradinho – RS, </w:t>
      </w:r>
      <w:r w:rsidR="00535BAD">
        <w:rPr>
          <w:rFonts w:ascii="Arial" w:hAnsi="Arial" w:cs="Arial"/>
          <w:iCs/>
          <w:color w:val="000000"/>
          <w:sz w:val="24"/>
          <w:szCs w:val="24"/>
        </w:rPr>
        <w:t>8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de </w:t>
      </w:r>
      <w:r w:rsidR="00535BAD">
        <w:rPr>
          <w:rFonts w:ascii="Arial" w:hAnsi="Arial" w:cs="Arial"/>
          <w:iCs/>
          <w:color w:val="000000"/>
          <w:sz w:val="24"/>
          <w:szCs w:val="24"/>
        </w:rPr>
        <w:t>agost</w:t>
      </w:r>
      <w:r w:rsidR="004C53EC">
        <w:rPr>
          <w:rFonts w:ascii="Arial" w:hAnsi="Arial" w:cs="Arial"/>
          <w:iCs/>
          <w:color w:val="000000"/>
          <w:sz w:val="24"/>
          <w:szCs w:val="24"/>
        </w:rPr>
        <w:t>o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de 2023.</w:t>
      </w:r>
    </w:p>
    <w:p w:rsidR="00BB6131" w:rsidRDefault="00BB6131" w:rsidP="00BB6131">
      <w:pPr>
        <w:shd w:val="clear" w:color="auto" w:fill="FFFFFF"/>
        <w:spacing w:line="240" w:lineRule="auto"/>
        <w:rPr>
          <w:rFonts w:ascii="Arial" w:hAnsi="Arial" w:cs="Arial"/>
          <w:iCs/>
          <w:color w:val="000000"/>
          <w:sz w:val="24"/>
          <w:szCs w:val="24"/>
        </w:rPr>
      </w:pPr>
    </w:p>
    <w:p w:rsidR="00BB6131" w:rsidRDefault="00BB6131" w:rsidP="00BB6131">
      <w:pPr>
        <w:shd w:val="clear" w:color="auto" w:fill="FFFFFF"/>
        <w:spacing w:line="240" w:lineRule="auto"/>
        <w:rPr>
          <w:rFonts w:ascii="Arial" w:hAnsi="Arial" w:cs="Arial"/>
          <w:iCs/>
          <w:color w:val="000000"/>
          <w:sz w:val="24"/>
          <w:szCs w:val="24"/>
        </w:rPr>
      </w:pPr>
    </w:p>
    <w:p w:rsidR="00BB6131" w:rsidRDefault="00BB6131" w:rsidP="00BB6131">
      <w:pPr>
        <w:shd w:val="clear" w:color="auto" w:fill="FFFFFF"/>
        <w:spacing w:after="0" w:line="240" w:lineRule="auto"/>
        <w:jc w:val="center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Marcia Eliane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Dalmolin</w:t>
      </w:r>
      <w:proofErr w:type="spellEnd"/>
    </w:p>
    <w:p w:rsidR="00BB6131" w:rsidRPr="00BB6131" w:rsidRDefault="00BB6131" w:rsidP="00BB6131">
      <w:pPr>
        <w:shd w:val="clear" w:color="auto" w:fill="FFFFFF"/>
        <w:spacing w:line="240" w:lineRule="auto"/>
        <w:jc w:val="center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President</w:t>
      </w:r>
      <w:bookmarkStart w:id="0" w:name="_GoBack"/>
      <w:bookmarkEnd w:id="0"/>
      <w:r>
        <w:rPr>
          <w:rFonts w:ascii="Arial" w:hAnsi="Arial" w:cs="Arial"/>
          <w:iCs/>
          <w:color w:val="000000"/>
          <w:sz w:val="24"/>
          <w:szCs w:val="24"/>
        </w:rPr>
        <w:t>e do CMDCA</w:t>
      </w:r>
    </w:p>
    <w:p w:rsidR="00BB6131" w:rsidRPr="00BB6131" w:rsidRDefault="00BB6131" w:rsidP="007668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BB6131" w:rsidRPr="00BB6131" w:rsidSect="00BB61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31"/>
    <w:rsid w:val="000F59B5"/>
    <w:rsid w:val="00252AC7"/>
    <w:rsid w:val="004C53EC"/>
    <w:rsid w:val="00535BAD"/>
    <w:rsid w:val="0063206C"/>
    <w:rsid w:val="007256FF"/>
    <w:rsid w:val="00766841"/>
    <w:rsid w:val="00974EB8"/>
    <w:rsid w:val="00A8601A"/>
    <w:rsid w:val="00BA37AE"/>
    <w:rsid w:val="00BB6131"/>
    <w:rsid w:val="00F3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72B7"/>
  <w15:docId w15:val="{4D9A9DDA-EB44-440E-9610-2EB5ACCA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pmsho</dc:creator>
  <cp:lastModifiedBy>Usuário do Windows</cp:lastModifiedBy>
  <cp:revision>2</cp:revision>
  <dcterms:created xsi:type="dcterms:W3CDTF">2023-08-09T17:16:00Z</dcterms:created>
  <dcterms:modified xsi:type="dcterms:W3CDTF">2023-08-09T17:16:00Z</dcterms:modified>
</cp:coreProperties>
</file>